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CF" w:rsidRDefault="003B6ACF" w:rsidP="00CD52FF">
      <w:pPr>
        <w:spacing w:after="0"/>
        <w:jc w:val="center"/>
        <w:rPr>
          <w:rFonts w:ascii="Frutiger LT Std 55 Roman" w:hAnsi="Frutiger LT Std 55 Roman"/>
          <w:b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Assintel_logo_TRASP_CMYK" style="position:absolute;left:0;text-align:left;margin-left:189pt;margin-top:-41.45pt;width:105.9pt;height:67.2pt;z-index:251658240;visibility:visible">
            <v:imagedata r:id="rId4" o:title="" chromakey="#fdfdfd"/>
          </v:shape>
        </w:pict>
      </w:r>
    </w:p>
    <w:p w:rsidR="003B6ACF" w:rsidRDefault="003B6ACF" w:rsidP="00CD52FF">
      <w:pPr>
        <w:spacing w:after="0"/>
        <w:jc w:val="center"/>
        <w:rPr>
          <w:rFonts w:ascii="Frutiger LT Std 55 Roman" w:hAnsi="Frutiger LT Std 55 Roman"/>
          <w:b/>
        </w:rPr>
      </w:pPr>
    </w:p>
    <w:p w:rsidR="003B6ACF" w:rsidRDefault="003B6ACF" w:rsidP="0096046A">
      <w:pPr>
        <w:spacing w:after="0"/>
        <w:rPr>
          <w:rFonts w:ascii="Frutiger LT Std 55 Roman" w:hAnsi="Frutiger LT Std 55 Roman"/>
          <w:b/>
        </w:rPr>
      </w:pPr>
    </w:p>
    <w:p w:rsidR="003B6ACF" w:rsidRDefault="003B6ACF" w:rsidP="0096046A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</w:rPr>
      </w:pPr>
    </w:p>
    <w:p w:rsidR="003B6ACF" w:rsidRDefault="003B6ACF" w:rsidP="0096046A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</w:rPr>
      </w:pPr>
      <w:r w:rsidRPr="0067191E">
        <w:rPr>
          <w:rFonts w:ascii="Frutiger LT Std 55 Roman" w:hAnsi="Frutiger LT Std 55 Roman"/>
          <w:b/>
          <w:color w:val="365F91"/>
        </w:rPr>
        <w:t>Comunicato stampa</w:t>
      </w:r>
    </w:p>
    <w:p w:rsidR="003B6ACF" w:rsidRPr="0067191E" w:rsidRDefault="003B6ACF" w:rsidP="00BF78ED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</w:rPr>
      </w:pPr>
    </w:p>
    <w:p w:rsidR="003B6ACF" w:rsidRDefault="003B6ACF" w:rsidP="00BF78ED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  <w:sz w:val="28"/>
        </w:rPr>
      </w:pPr>
      <w:r>
        <w:rPr>
          <w:rFonts w:ascii="Frutiger LT Std 55 Roman" w:hAnsi="Frutiger LT Std 55 Roman"/>
          <w:b/>
          <w:color w:val="365F91"/>
          <w:sz w:val="28"/>
        </w:rPr>
        <w:t xml:space="preserve">NUOVE NOMINE AGCOM: </w:t>
      </w:r>
    </w:p>
    <w:p w:rsidR="003B6ACF" w:rsidRDefault="003B6ACF" w:rsidP="00BF78ED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  <w:sz w:val="28"/>
        </w:rPr>
      </w:pPr>
      <w:r>
        <w:rPr>
          <w:rFonts w:ascii="Frutiger LT Std 55 Roman" w:hAnsi="Frutiger LT Std 55 Roman"/>
          <w:b/>
          <w:color w:val="365F91"/>
          <w:sz w:val="28"/>
        </w:rPr>
        <w:t>LE ASSOCIAZIONI DI CONFCOMMERCIO PROPONGONO</w:t>
      </w:r>
    </w:p>
    <w:p w:rsidR="003B6ACF" w:rsidRDefault="003B6ACF" w:rsidP="00BF78ED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  <w:sz w:val="28"/>
        </w:rPr>
      </w:pPr>
      <w:r>
        <w:rPr>
          <w:rFonts w:ascii="Frutiger LT Std 55 Roman" w:hAnsi="Frutiger LT Std 55 Roman"/>
          <w:b/>
          <w:color w:val="365F91"/>
          <w:sz w:val="28"/>
        </w:rPr>
        <w:t>AL PARLAMENTO I LORO CANDIDATI</w:t>
      </w:r>
    </w:p>
    <w:p w:rsidR="003B6ACF" w:rsidRDefault="003B6ACF" w:rsidP="00BF78ED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  <w:sz w:val="28"/>
        </w:rPr>
      </w:pPr>
    </w:p>
    <w:p w:rsidR="003B6ACF" w:rsidRPr="000745F7" w:rsidRDefault="003B6ACF" w:rsidP="00BF78ED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  <w:sz w:val="28"/>
        </w:rPr>
      </w:pPr>
      <w:r>
        <w:rPr>
          <w:rFonts w:ascii="Frutiger LT Std 55 Roman" w:hAnsi="Frutiger LT Std 55 Roman"/>
          <w:b/>
          <w:color w:val="365F91"/>
          <w:sz w:val="28"/>
        </w:rPr>
        <w:t xml:space="preserve">Competenza e web: queste le parole d’ordine per Assintel, </w:t>
      </w:r>
      <w:r w:rsidRPr="002E7F4B">
        <w:rPr>
          <w:rFonts w:ascii="Frutiger LT Std 55 Roman" w:hAnsi="Frutiger LT Std 55 Roman"/>
          <w:b/>
          <w:color w:val="365F91"/>
          <w:sz w:val="28"/>
        </w:rPr>
        <w:t>Assoprovider, Comufficio, Federtelservizi</w:t>
      </w:r>
    </w:p>
    <w:p w:rsidR="003B6ACF" w:rsidRPr="002E7F4B" w:rsidRDefault="003B6ACF" w:rsidP="002E7F4B">
      <w:pPr>
        <w:spacing w:after="0" w:line="240" w:lineRule="auto"/>
        <w:jc w:val="center"/>
        <w:rPr>
          <w:rFonts w:ascii="Frutiger LT Std 55 Roman" w:hAnsi="Frutiger LT Std 55 Roman"/>
          <w:b/>
          <w:color w:val="365F91"/>
          <w:sz w:val="28"/>
        </w:rPr>
      </w:pPr>
      <w:bookmarkStart w:id="0" w:name="_GoBack"/>
    </w:p>
    <w:bookmarkEnd w:id="0"/>
    <w:p w:rsidR="003B6ACF" w:rsidRDefault="003B6ACF" w:rsidP="00BF78ED">
      <w:pPr>
        <w:spacing w:after="0" w:line="240" w:lineRule="auto"/>
        <w:jc w:val="both"/>
        <w:rPr>
          <w:rFonts w:ascii="Frutiger LT Std 55 Roman" w:hAnsi="Frutiger LT Std 55 Roman"/>
        </w:rPr>
      </w:pPr>
    </w:p>
    <w:p w:rsidR="003B6ACF" w:rsidRDefault="003B6ACF" w:rsidP="00BF78ED">
      <w:pPr>
        <w:spacing w:after="0" w:line="240" w:lineRule="auto"/>
        <w:jc w:val="both"/>
        <w:rPr>
          <w:rFonts w:ascii="Frutiger LT Std 55 Roman" w:hAnsi="Frutiger LT Std 55 Roman"/>
        </w:rPr>
      </w:pPr>
    </w:p>
    <w:p w:rsidR="003B6ACF" w:rsidRDefault="003B6ACF" w:rsidP="00BF78ED">
      <w:pPr>
        <w:spacing w:after="0" w:line="240" w:lineRule="auto"/>
        <w:jc w:val="both"/>
        <w:rPr>
          <w:rFonts w:ascii="Frutiger LT Std 55 Roman" w:hAnsi="Frutiger LT Std 55 Roman"/>
        </w:rPr>
      </w:pP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  <w:r w:rsidRPr="0096046A">
        <w:rPr>
          <w:rFonts w:ascii="Frutiger LT Std 55 Roman" w:hAnsi="Frutiger LT Std 55 Roman"/>
          <w:b/>
          <w:sz w:val="20"/>
        </w:rPr>
        <w:t xml:space="preserve">Milano, </w:t>
      </w:r>
      <w:r>
        <w:rPr>
          <w:rFonts w:ascii="Frutiger LT Std 55 Roman" w:hAnsi="Frutiger LT Std 55 Roman"/>
          <w:b/>
          <w:sz w:val="20"/>
        </w:rPr>
        <w:t>31 maggio</w:t>
      </w:r>
      <w:r w:rsidRPr="0096046A">
        <w:rPr>
          <w:rFonts w:ascii="Frutiger LT Std 55 Roman" w:hAnsi="Frutiger LT Std 55 Roman"/>
          <w:b/>
          <w:sz w:val="20"/>
        </w:rPr>
        <w:t xml:space="preserve"> 2012.</w:t>
      </w:r>
      <w:r w:rsidRPr="0096046A">
        <w:rPr>
          <w:rFonts w:ascii="Frutiger LT Std 55 Roman" w:hAnsi="Frutiger LT Std 55 Roman"/>
          <w:sz w:val="20"/>
        </w:rPr>
        <w:t xml:space="preserve"> </w:t>
      </w:r>
      <w:r>
        <w:rPr>
          <w:rFonts w:ascii="Frutiger LT Std 55 Roman" w:hAnsi="Frutiger LT Std 55 Roman"/>
          <w:sz w:val="20"/>
        </w:rPr>
        <w:t xml:space="preserve"> Nel settennio </w:t>
      </w:r>
      <w:r w:rsidRPr="00AF457F">
        <w:rPr>
          <w:rFonts w:ascii="Frutiger LT Std 55 Roman" w:hAnsi="Frutiger LT Std 55 Roman"/>
          <w:sz w:val="20"/>
        </w:rPr>
        <w:t xml:space="preserve"> passato dall'elezione dell'ormai dimissionario Consiglio e della Presidenza AGCOM, molte cose sono cambiate nelle TLC: Radio Televisioni e Giornali stanno sempre più convergendo verso il media in più forte crescita, Internet.</w:t>
      </w: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  <w:r w:rsidRPr="00AF457F">
        <w:rPr>
          <w:rFonts w:ascii="Frutiger LT Std 55 Roman" w:hAnsi="Frutiger LT Std 55 Roman"/>
          <w:sz w:val="20"/>
        </w:rPr>
        <w:t>La rivoluzione digitale ha pervaso e sempre più pervade gli aspetti della vita quotidiana, ed Internet, come mezzo di informazione e comunicazione a due vie, è diventato ganglio essenziale della vita politica, veicolo di democrazia, fattore fondamentale di sviluppo, innovazione tecnologica e di rilancio dell'economia.</w:t>
      </w: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  <w:r w:rsidRPr="00AF457F">
        <w:rPr>
          <w:rFonts w:ascii="Frutiger LT Std 55 Roman" w:hAnsi="Frutiger LT Std 55 Roman"/>
          <w:sz w:val="20"/>
        </w:rPr>
        <w:t xml:space="preserve">E' per questo che le Associazioni che rappresentano una larga fetta dell'economia italiana, di tutti </w:t>
      </w:r>
      <w:r>
        <w:rPr>
          <w:rFonts w:ascii="Frutiger LT Std 55 Roman" w:hAnsi="Frutiger LT Std 55 Roman"/>
          <w:sz w:val="20"/>
        </w:rPr>
        <w:t xml:space="preserve">i settori </w:t>
      </w:r>
      <w:r w:rsidRPr="00AF457F">
        <w:rPr>
          <w:rFonts w:ascii="Frutiger LT Std 55 Roman" w:hAnsi="Frutiger LT Std 55 Roman"/>
          <w:sz w:val="20"/>
        </w:rPr>
        <w:t>e non solo delle telecomunicazioni, auspicano che il Parlamento</w:t>
      </w:r>
      <w:r>
        <w:rPr>
          <w:rFonts w:ascii="Frutiger LT Std 55 Roman" w:hAnsi="Frutiger LT Std 55 Roman"/>
          <w:sz w:val="20"/>
        </w:rPr>
        <w:t>,</w:t>
      </w:r>
      <w:r w:rsidRPr="00AF457F">
        <w:rPr>
          <w:rFonts w:ascii="Frutiger LT Std 55 Roman" w:hAnsi="Frutiger LT Std 55 Roman"/>
          <w:sz w:val="20"/>
        </w:rPr>
        <w:t xml:space="preserve"> chiamato ad eleggere Presidente e Commissari per il prossimo quinquennio, </w:t>
      </w:r>
      <w:r>
        <w:rPr>
          <w:rFonts w:ascii="Frutiger LT Std 55 Roman" w:hAnsi="Frutiger LT Std 55 Roman"/>
          <w:sz w:val="20"/>
        </w:rPr>
        <w:t xml:space="preserve">scelga le sue nomine </w:t>
      </w:r>
      <w:r w:rsidRPr="00AF457F">
        <w:rPr>
          <w:rFonts w:ascii="Frutiger LT Std 55 Roman" w:hAnsi="Frutiger LT Std 55 Roman"/>
          <w:sz w:val="20"/>
        </w:rPr>
        <w:t xml:space="preserve"> in questa rosa di candidati, che provengono da settori che rispondono alle sfide che l'Agcom dovrà affrontare nei prossimi anni:</w:t>
      </w: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  <w:r>
        <w:rPr>
          <w:rFonts w:ascii="Frutiger LT Std 55 Roman" w:hAnsi="Frutiger LT Std 55 Roman"/>
          <w:sz w:val="20"/>
        </w:rPr>
        <w:t>- Dott. Stefano Quintarelli</w:t>
      </w: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  <w:r w:rsidRPr="00AF457F">
        <w:rPr>
          <w:rFonts w:ascii="Frutiger LT Std 55 Roman" w:hAnsi="Frutiger LT Std 55 Roman"/>
          <w:sz w:val="20"/>
        </w:rPr>
        <w:t>- Avv. Fulvio Sarzana.</w:t>
      </w:r>
    </w:p>
    <w:p w:rsidR="003B6ACF" w:rsidRPr="00AF457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  <w:r w:rsidRPr="00AF457F">
        <w:rPr>
          <w:rFonts w:ascii="Frutiger LT Std 55 Roman" w:hAnsi="Frutiger LT Std 55 Roman"/>
          <w:sz w:val="20"/>
        </w:rPr>
        <w:t>Sottoscritto dalle Associazioni Confcommercio Assintel</w:t>
      </w:r>
      <w:r>
        <w:rPr>
          <w:rFonts w:ascii="Frutiger LT Std 55 Roman" w:hAnsi="Frutiger LT Std 55 Roman"/>
          <w:sz w:val="20"/>
        </w:rPr>
        <w:t>,</w:t>
      </w:r>
      <w:r w:rsidRPr="00AF457F">
        <w:rPr>
          <w:rFonts w:ascii="Frutiger LT Std 55 Roman" w:hAnsi="Frutiger LT Std 55 Roman"/>
          <w:sz w:val="20"/>
        </w:rPr>
        <w:t xml:space="preserve"> Assoprovider</w:t>
      </w:r>
      <w:r>
        <w:rPr>
          <w:rFonts w:ascii="Frutiger LT Std 55 Roman" w:hAnsi="Frutiger LT Std 55 Roman"/>
          <w:sz w:val="20"/>
        </w:rPr>
        <w:t>,</w:t>
      </w:r>
      <w:r w:rsidRPr="00AF457F">
        <w:rPr>
          <w:rFonts w:ascii="Frutiger LT Std 55 Roman" w:hAnsi="Frutiger LT Std 55 Roman"/>
          <w:sz w:val="20"/>
        </w:rPr>
        <w:t xml:space="preserve"> Comufficio</w:t>
      </w:r>
      <w:r>
        <w:rPr>
          <w:rFonts w:ascii="Frutiger LT Std 55 Roman" w:hAnsi="Frutiger LT Std 55 Roman"/>
          <w:sz w:val="20"/>
        </w:rPr>
        <w:t>,</w:t>
      </w:r>
      <w:r w:rsidRPr="00AF457F">
        <w:rPr>
          <w:rFonts w:ascii="Frutiger LT Std 55 Roman" w:hAnsi="Frutiger LT Std 55 Roman"/>
          <w:sz w:val="20"/>
        </w:rPr>
        <w:t xml:space="preserve"> Federtelservizi</w:t>
      </w:r>
      <w:r>
        <w:rPr>
          <w:rFonts w:ascii="Frutiger LT Std 55 Roman" w:hAnsi="Frutiger LT Std 55 Roman"/>
          <w:sz w:val="20"/>
        </w:rPr>
        <w:t>.</w:t>
      </w:r>
    </w:p>
    <w:p w:rsidR="003B6AC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Default="003B6ACF" w:rsidP="00AF457F">
      <w:pPr>
        <w:spacing w:after="0" w:line="240" w:lineRule="auto"/>
        <w:jc w:val="both"/>
        <w:rPr>
          <w:rFonts w:ascii="Frutiger LT Std 55 Roman" w:hAnsi="Frutiger LT Std 55 Roman"/>
          <w:sz w:val="20"/>
        </w:rPr>
      </w:pPr>
    </w:p>
    <w:p w:rsidR="003B6ACF" w:rsidRPr="00A9353E" w:rsidRDefault="003B6ACF" w:rsidP="00AF457F">
      <w:pPr>
        <w:spacing w:after="0" w:line="240" w:lineRule="auto"/>
        <w:jc w:val="both"/>
        <w:rPr>
          <w:rFonts w:ascii="Frutiger LT Std 55 Roman" w:hAnsi="Frutiger LT Std 55 Roman"/>
          <w:i/>
          <w:sz w:val="20"/>
        </w:rPr>
      </w:pPr>
    </w:p>
    <w:p w:rsidR="003B6ACF" w:rsidRPr="007A3AF6" w:rsidRDefault="003B6ACF" w:rsidP="00BF78ED">
      <w:pPr>
        <w:spacing w:after="0" w:line="240" w:lineRule="auto"/>
        <w:jc w:val="both"/>
        <w:rPr>
          <w:rFonts w:ascii="Frutiger LT Std 55 Roman" w:hAnsi="Frutiger LT Std 55 Roman"/>
          <w:sz w:val="10"/>
        </w:rPr>
      </w:pPr>
    </w:p>
    <w:p w:rsidR="003B6ACF" w:rsidRDefault="003B6ACF" w:rsidP="00BF78ED">
      <w:pPr>
        <w:spacing w:after="0" w:line="240" w:lineRule="auto"/>
        <w:jc w:val="both"/>
        <w:rPr>
          <w:rFonts w:ascii="Frutiger LT Std 55 Roman" w:hAnsi="Frutiger LT Std 55 Roman"/>
        </w:rPr>
      </w:pPr>
    </w:p>
    <w:p w:rsidR="003B6ACF" w:rsidRDefault="003B6ACF" w:rsidP="00BF78ED">
      <w:pPr>
        <w:spacing w:after="0" w:line="240" w:lineRule="auto"/>
        <w:jc w:val="both"/>
        <w:rPr>
          <w:rFonts w:ascii="Frutiger LT Std 55 Roman" w:hAnsi="Frutiger LT Std 55 Roman"/>
        </w:rPr>
      </w:pPr>
    </w:p>
    <w:tbl>
      <w:tblPr>
        <w:tblW w:w="9700" w:type="dxa"/>
        <w:tblLayout w:type="fixed"/>
        <w:tblLook w:val="0000"/>
      </w:tblPr>
      <w:tblGrid>
        <w:gridCol w:w="6629"/>
        <w:gridCol w:w="3071"/>
      </w:tblGrid>
      <w:tr w:rsidR="003B6ACF" w:rsidRPr="00F25590" w:rsidTr="004961D4">
        <w:trPr>
          <w:trHeight w:val="893"/>
        </w:trPr>
        <w:tc>
          <w:tcPr>
            <w:tcW w:w="6629" w:type="dxa"/>
          </w:tcPr>
          <w:p w:rsidR="003B6ACF" w:rsidRPr="004961D4" w:rsidRDefault="003B6ACF" w:rsidP="004961D4">
            <w:pPr>
              <w:spacing w:after="0" w:line="240" w:lineRule="auto"/>
              <w:jc w:val="both"/>
              <w:outlineLvl w:val="0"/>
              <w:rPr>
                <w:rFonts w:ascii="Frutiger LT Std 55 Roman" w:hAnsi="Frutiger LT Std 55 Roman"/>
                <w:color w:val="1F497D"/>
                <w:sz w:val="14"/>
                <w:szCs w:val="16"/>
              </w:rPr>
            </w:pPr>
            <w:r w:rsidRPr="004961D4">
              <w:rPr>
                <w:rFonts w:ascii="Frutiger LT Std 55 Roman" w:hAnsi="Frutiger LT Std 55 Roman"/>
                <w:b/>
                <w:color w:val="1F497D"/>
                <w:sz w:val="14"/>
                <w:szCs w:val="16"/>
              </w:rPr>
              <w:t xml:space="preserve">Assintel </w:t>
            </w:r>
            <w:r w:rsidRPr="004961D4">
              <w:rPr>
                <w:rFonts w:ascii="Frutiger LT Std 55 Roman" w:hAnsi="Frutiger LT Std 55 Roman"/>
                <w:color w:val="1F497D"/>
                <w:sz w:val="14"/>
                <w:szCs w:val="16"/>
              </w:rPr>
              <w:t xml:space="preserve">è l’associazione nazionale di riferimento delle imprese ICT e aderisce a Confcommercio – Imprese per l’Italia. Rappresenta le imprese presso autorità ed istituzioni, ne tutela gli interessi e progetta iniziative e servizi a loro concreto supporto. </w:t>
            </w:r>
          </w:p>
          <w:p w:rsidR="003B6ACF" w:rsidRPr="004961D4" w:rsidRDefault="003B6ACF" w:rsidP="004961D4">
            <w:pPr>
              <w:spacing w:after="0" w:line="240" w:lineRule="auto"/>
              <w:jc w:val="both"/>
              <w:outlineLvl w:val="0"/>
              <w:rPr>
                <w:rFonts w:ascii="Frutiger LT Std 55 Roman" w:hAnsi="Frutiger LT Std 55 Roman"/>
                <w:color w:val="1F497D"/>
                <w:sz w:val="14"/>
                <w:szCs w:val="16"/>
              </w:rPr>
            </w:pPr>
            <w:r w:rsidRPr="004961D4">
              <w:rPr>
                <w:rFonts w:ascii="Frutiger LT Std 55 Roman" w:hAnsi="Frutiger LT Std 55 Roman"/>
                <w:color w:val="1F497D"/>
                <w:sz w:val="14"/>
                <w:szCs w:val="16"/>
              </w:rPr>
              <w:t>Interpreta le esigenze dell’ecosistema di partnership, composto di operatori globali e locali dei diversi segmenti del mercato, ed è in prima linea per favorire lo sviluppo di una cultura dell’Innovazione tecnologica nel Sistema-Paese. www.assintel.it</w:t>
            </w:r>
          </w:p>
        </w:tc>
        <w:tc>
          <w:tcPr>
            <w:tcW w:w="3071" w:type="dxa"/>
          </w:tcPr>
          <w:p w:rsidR="003B6ACF" w:rsidRPr="004961D4" w:rsidRDefault="003B6ACF" w:rsidP="004961D4">
            <w:pPr>
              <w:spacing w:after="0" w:line="240" w:lineRule="auto"/>
              <w:ind w:right="-54"/>
              <w:jc w:val="both"/>
              <w:rPr>
                <w:rFonts w:ascii="Frutiger LT Std 55 Roman" w:hAnsi="Frutiger LT Std 55 Roman"/>
                <w:b/>
                <w:i/>
                <w:color w:val="1F497D"/>
                <w:sz w:val="16"/>
                <w:szCs w:val="16"/>
              </w:rPr>
            </w:pPr>
            <w:r w:rsidRPr="004961D4">
              <w:rPr>
                <w:rFonts w:ascii="Frutiger LT Std 55 Roman" w:hAnsi="Frutiger LT Std 55 Roman"/>
                <w:b/>
                <w:i/>
                <w:color w:val="1F497D"/>
                <w:sz w:val="16"/>
                <w:szCs w:val="16"/>
              </w:rPr>
              <w:t>Per informazioni</w:t>
            </w:r>
          </w:p>
          <w:p w:rsidR="003B6ACF" w:rsidRPr="004961D4" w:rsidRDefault="003B6ACF" w:rsidP="004961D4">
            <w:pPr>
              <w:spacing w:after="0" w:line="240" w:lineRule="auto"/>
              <w:ind w:right="-54"/>
              <w:jc w:val="both"/>
              <w:rPr>
                <w:rFonts w:ascii="Frutiger LT Std 55 Roman" w:hAnsi="Frutiger LT Std 55 Roman"/>
                <w:b/>
                <w:i/>
                <w:color w:val="1F497D"/>
                <w:sz w:val="4"/>
                <w:szCs w:val="16"/>
              </w:rPr>
            </w:pPr>
          </w:p>
          <w:p w:rsidR="003B6ACF" w:rsidRPr="004961D4" w:rsidRDefault="003B6ACF" w:rsidP="004961D4">
            <w:pPr>
              <w:spacing w:after="0" w:line="240" w:lineRule="auto"/>
              <w:ind w:right="-54"/>
              <w:jc w:val="both"/>
              <w:rPr>
                <w:rFonts w:ascii="Frutiger LT Std 55 Roman" w:hAnsi="Frutiger LT Std 55 Roman"/>
                <w:i/>
                <w:color w:val="1F497D"/>
                <w:sz w:val="16"/>
                <w:szCs w:val="16"/>
              </w:rPr>
            </w:pPr>
            <w:r w:rsidRPr="004961D4">
              <w:rPr>
                <w:rFonts w:ascii="Frutiger LT Std 55 Roman" w:hAnsi="Frutiger LT Std 55 Roman"/>
                <w:i/>
                <w:color w:val="1F497D"/>
                <w:sz w:val="16"/>
                <w:szCs w:val="16"/>
              </w:rPr>
              <w:t>Andreas Schwalm</w:t>
            </w:r>
          </w:p>
          <w:p w:rsidR="003B6ACF" w:rsidRPr="004961D4" w:rsidRDefault="003B6ACF" w:rsidP="004961D4">
            <w:pPr>
              <w:spacing w:after="0" w:line="240" w:lineRule="auto"/>
              <w:ind w:right="-54"/>
              <w:jc w:val="both"/>
              <w:rPr>
                <w:rFonts w:ascii="Frutiger LT Std 55 Roman" w:hAnsi="Frutiger LT Std 55 Roman"/>
                <w:i/>
                <w:color w:val="1F497D"/>
                <w:sz w:val="16"/>
                <w:szCs w:val="16"/>
              </w:rPr>
            </w:pPr>
            <w:r w:rsidRPr="004961D4">
              <w:rPr>
                <w:rFonts w:ascii="Frutiger LT Std 55 Roman" w:hAnsi="Frutiger LT Std 55 Roman"/>
                <w:color w:val="1F497D"/>
                <w:sz w:val="16"/>
                <w:szCs w:val="16"/>
              </w:rPr>
              <w:t>Resp. Comunicazione</w:t>
            </w:r>
          </w:p>
          <w:p w:rsidR="003B6ACF" w:rsidRPr="004961D4" w:rsidRDefault="003B6ACF" w:rsidP="004961D4">
            <w:pPr>
              <w:spacing w:after="0" w:line="240" w:lineRule="auto"/>
              <w:ind w:right="-54"/>
              <w:jc w:val="both"/>
              <w:rPr>
                <w:rFonts w:ascii="Frutiger LT Std 55 Roman" w:hAnsi="Frutiger LT Std 55 Roman"/>
                <w:color w:val="1F497D"/>
                <w:sz w:val="16"/>
                <w:szCs w:val="16"/>
              </w:rPr>
            </w:pPr>
            <w:r w:rsidRPr="004961D4">
              <w:rPr>
                <w:rFonts w:ascii="Frutiger LT Std 55 Roman" w:hAnsi="Frutiger LT Std 55 Roman"/>
                <w:color w:val="1F497D"/>
                <w:sz w:val="16"/>
                <w:szCs w:val="16"/>
              </w:rPr>
              <w:t xml:space="preserve">E-mail: </w:t>
            </w:r>
            <w:hyperlink r:id="rId5" w:history="1">
              <w:r w:rsidRPr="004961D4">
                <w:rPr>
                  <w:rFonts w:ascii="Frutiger LT Std 55 Roman" w:hAnsi="Frutiger LT Std 55 Roman"/>
                  <w:color w:val="1F497D"/>
                  <w:sz w:val="16"/>
                  <w:szCs w:val="16"/>
                </w:rPr>
                <w:t>andreas.schwalm@assintel.it</w:t>
              </w:r>
            </w:hyperlink>
          </w:p>
          <w:p w:rsidR="003B6ACF" w:rsidRPr="004961D4" w:rsidRDefault="003B6ACF" w:rsidP="004961D4">
            <w:pPr>
              <w:spacing w:after="0" w:line="240" w:lineRule="auto"/>
              <w:ind w:right="-54"/>
              <w:rPr>
                <w:rFonts w:ascii="Frutiger LT Std 55 Roman" w:hAnsi="Frutiger LT Std 55 Roman"/>
                <w:color w:val="1F497D"/>
                <w:sz w:val="16"/>
                <w:szCs w:val="16"/>
                <w:lang w:val="en-US"/>
              </w:rPr>
            </w:pPr>
            <w:r w:rsidRPr="004961D4">
              <w:rPr>
                <w:rFonts w:ascii="Frutiger LT Std 55 Roman" w:hAnsi="Frutiger LT Std 55 Roman"/>
                <w:color w:val="1F497D"/>
                <w:sz w:val="16"/>
                <w:szCs w:val="16"/>
                <w:lang w:val="en-GB"/>
              </w:rPr>
              <w:t>Tel. 02.7750.231-Web: www.assintel.it</w:t>
            </w:r>
          </w:p>
        </w:tc>
      </w:tr>
    </w:tbl>
    <w:p w:rsidR="003B6ACF" w:rsidRPr="000745F7" w:rsidRDefault="003B6ACF" w:rsidP="007A3AF6">
      <w:pPr>
        <w:spacing w:after="0" w:line="240" w:lineRule="auto"/>
        <w:jc w:val="both"/>
        <w:rPr>
          <w:rFonts w:ascii="Frutiger LT Std 55 Roman" w:hAnsi="Frutiger LT Std 55 Roman"/>
          <w:lang w:val="en-US"/>
        </w:rPr>
      </w:pPr>
    </w:p>
    <w:sectPr w:rsidR="003B6ACF" w:rsidRPr="000745F7" w:rsidSect="002709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8D9"/>
    <w:rsid w:val="000745F7"/>
    <w:rsid w:val="000A2A9A"/>
    <w:rsid w:val="00106445"/>
    <w:rsid w:val="002709E5"/>
    <w:rsid w:val="002E7F4B"/>
    <w:rsid w:val="00381AA0"/>
    <w:rsid w:val="00392AC3"/>
    <w:rsid w:val="003B6ACF"/>
    <w:rsid w:val="003E1823"/>
    <w:rsid w:val="00487279"/>
    <w:rsid w:val="004961D4"/>
    <w:rsid w:val="0054107F"/>
    <w:rsid w:val="00551A25"/>
    <w:rsid w:val="005A4A5C"/>
    <w:rsid w:val="005F2335"/>
    <w:rsid w:val="0067191E"/>
    <w:rsid w:val="007A3AF6"/>
    <w:rsid w:val="00884BDA"/>
    <w:rsid w:val="0096046A"/>
    <w:rsid w:val="00A046CA"/>
    <w:rsid w:val="00A749C5"/>
    <w:rsid w:val="00A9353E"/>
    <w:rsid w:val="00AC426B"/>
    <w:rsid w:val="00AF457F"/>
    <w:rsid w:val="00BF78ED"/>
    <w:rsid w:val="00C42A3C"/>
    <w:rsid w:val="00C65CF7"/>
    <w:rsid w:val="00C775C1"/>
    <w:rsid w:val="00CD52FF"/>
    <w:rsid w:val="00CE1543"/>
    <w:rsid w:val="00E357BE"/>
    <w:rsid w:val="00E508D9"/>
    <w:rsid w:val="00F25590"/>
    <w:rsid w:val="00F35782"/>
    <w:rsid w:val="00FD2C8D"/>
    <w:rsid w:val="00FE2E83"/>
    <w:rsid w:val="00FE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353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s.schwalm@assinte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308</Words>
  <Characters>1757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iacci</dc:creator>
  <cp:keywords/>
  <dc:description/>
  <cp:lastModifiedBy>Fulvio</cp:lastModifiedBy>
  <cp:revision>2</cp:revision>
  <cp:lastPrinted>2012-04-17T08:45:00Z</cp:lastPrinted>
  <dcterms:created xsi:type="dcterms:W3CDTF">2012-05-31T09:37:00Z</dcterms:created>
  <dcterms:modified xsi:type="dcterms:W3CDTF">2012-05-31T09:37:00Z</dcterms:modified>
</cp:coreProperties>
</file>